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696E8C39"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4E1B5B" w:rsidRPr="004E1B5B">
            <w:rPr>
              <w:rFonts w:ascii="Arial Narrow" w:eastAsia="Calibri" w:hAnsi="Arial Narrow" w:cs="Segoe UI"/>
            </w:rPr>
            <w:t>contratar la prestación de servicios de producción de material impreso</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proofErr w:type="gramStart"/>
      <w:r w:rsidRPr="002959CF">
        <w:rPr>
          <w:rFonts w:ascii="Arial Narrow" w:hAnsi="Arial Narrow" w:cs="Segoe UI"/>
        </w:rPr>
        <w:t>Que</w:t>
      </w:r>
      <w:proofErr w:type="gramEnd"/>
      <w:r w:rsidRPr="002959CF">
        <w:rPr>
          <w:rFonts w:ascii="Arial Narrow" w:hAnsi="Arial Narrow" w:cs="Segoe UI"/>
        </w:rPr>
        <w:t xml:space="preserv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D04DB" w14:textId="77777777" w:rsidR="00354B30" w:rsidRDefault="00354B30" w:rsidP="000316DF">
      <w:pPr>
        <w:spacing w:after="0" w:line="240" w:lineRule="auto"/>
      </w:pPr>
      <w:r>
        <w:separator/>
      </w:r>
    </w:p>
  </w:endnote>
  <w:endnote w:type="continuationSeparator" w:id="0">
    <w:p w14:paraId="03A6C674" w14:textId="77777777" w:rsidR="00354B30" w:rsidRDefault="00354B30" w:rsidP="000316DF">
      <w:pPr>
        <w:spacing w:after="0" w:line="240" w:lineRule="auto"/>
      </w:pPr>
      <w:r>
        <w:continuationSeparator/>
      </w:r>
    </w:p>
  </w:endnote>
  <w:endnote w:type="continuationNotice" w:id="1">
    <w:p w14:paraId="224FED18" w14:textId="77777777" w:rsidR="00354B30" w:rsidRDefault="00354B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20E0A" w14:textId="77777777" w:rsidR="00354B30" w:rsidRDefault="00354B30" w:rsidP="000316DF">
      <w:pPr>
        <w:spacing w:after="0" w:line="240" w:lineRule="auto"/>
      </w:pPr>
      <w:r>
        <w:separator/>
      </w:r>
    </w:p>
  </w:footnote>
  <w:footnote w:type="continuationSeparator" w:id="0">
    <w:p w14:paraId="5DAAD593" w14:textId="77777777" w:rsidR="00354B30" w:rsidRDefault="00354B30" w:rsidP="000316DF">
      <w:pPr>
        <w:spacing w:after="0" w:line="240" w:lineRule="auto"/>
      </w:pPr>
      <w:r>
        <w:continuationSeparator/>
      </w:r>
    </w:p>
  </w:footnote>
  <w:footnote w:type="continuationNotice" w:id="1">
    <w:p w14:paraId="3970375C" w14:textId="77777777" w:rsidR="00354B30" w:rsidRDefault="00354B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5D5"/>
    <w:rsid w:val="00162E4A"/>
    <w:rsid w:val="001655A5"/>
    <w:rsid w:val="00172950"/>
    <w:rsid w:val="0017489D"/>
    <w:rsid w:val="00184CB5"/>
    <w:rsid w:val="001937D5"/>
    <w:rsid w:val="001B0D73"/>
    <w:rsid w:val="001C6C6E"/>
    <w:rsid w:val="001D344B"/>
    <w:rsid w:val="001E0DF7"/>
    <w:rsid w:val="001E4DEF"/>
    <w:rsid w:val="00211424"/>
    <w:rsid w:val="00215428"/>
    <w:rsid w:val="002225BB"/>
    <w:rsid w:val="002347EA"/>
    <w:rsid w:val="002422C8"/>
    <w:rsid w:val="00242C26"/>
    <w:rsid w:val="0025169C"/>
    <w:rsid w:val="00266D81"/>
    <w:rsid w:val="0028634D"/>
    <w:rsid w:val="00286CE7"/>
    <w:rsid w:val="002959CF"/>
    <w:rsid w:val="002A13F1"/>
    <w:rsid w:val="002B31E4"/>
    <w:rsid w:val="002E0F10"/>
    <w:rsid w:val="002E3956"/>
    <w:rsid w:val="002E6F35"/>
    <w:rsid w:val="002F1AD4"/>
    <w:rsid w:val="002F3176"/>
    <w:rsid w:val="00333C6C"/>
    <w:rsid w:val="003367DB"/>
    <w:rsid w:val="00346CFE"/>
    <w:rsid w:val="00354B30"/>
    <w:rsid w:val="00375C52"/>
    <w:rsid w:val="00384965"/>
    <w:rsid w:val="00392913"/>
    <w:rsid w:val="003A3A86"/>
    <w:rsid w:val="003B54AC"/>
    <w:rsid w:val="003C0286"/>
    <w:rsid w:val="003C5976"/>
    <w:rsid w:val="003E0599"/>
    <w:rsid w:val="0040556E"/>
    <w:rsid w:val="00417FBE"/>
    <w:rsid w:val="004356F9"/>
    <w:rsid w:val="0046683C"/>
    <w:rsid w:val="004855BD"/>
    <w:rsid w:val="004A05FB"/>
    <w:rsid w:val="004A42AE"/>
    <w:rsid w:val="004A54B1"/>
    <w:rsid w:val="004A63EB"/>
    <w:rsid w:val="004B076A"/>
    <w:rsid w:val="004B51DF"/>
    <w:rsid w:val="004D0F53"/>
    <w:rsid w:val="004E0692"/>
    <w:rsid w:val="004E1B5B"/>
    <w:rsid w:val="004F7AA6"/>
    <w:rsid w:val="00501C18"/>
    <w:rsid w:val="00505298"/>
    <w:rsid w:val="0051089A"/>
    <w:rsid w:val="00520899"/>
    <w:rsid w:val="0052461C"/>
    <w:rsid w:val="00530504"/>
    <w:rsid w:val="00534CFD"/>
    <w:rsid w:val="0055063F"/>
    <w:rsid w:val="00557E74"/>
    <w:rsid w:val="005651EA"/>
    <w:rsid w:val="0057116C"/>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8179E"/>
    <w:rsid w:val="00691799"/>
    <w:rsid w:val="0069718F"/>
    <w:rsid w:val="006A0B77"/>
    <w:rsid w:val="006A5E34"/>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50C0C"/>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2A1A"/>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B0331"/>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D6F28"/>
    <w:rsid w:val="00CE0AD4"/>
    <w:rsid w:val="00CF0845"/>
    <w:rsid w:val="00CF48E2"/>
    <w:rsid w:val="00D212FD"/>
    <w:rsid w:val="00D33551"/>
    <w:rsid w:val="00D41AA3"/>
    <w:rsid w:val="00D44CD1"/>
    <w:rsid w:val="00D534D3"/>
    <w:rsid w:val="00D5597E"/>
    <w:rsid w:val="00D86B7D"/>
    <w:rsid w:val="00D974BA"/>
    <w:rsid w:val="00DA262B"/>
    <w:rsid w:val="00DA496D"/>
    <w:rsid w:val="00DA7459"/>
    <w:rsid w:val="00DB087A"/>
    <w:rsid w:val="00DB0C7F"/>
    <w:rsid w:val="00DB4DAB"/>
    <w:rsid w:val="00DD30FE"/>
    <w:rsid w:val="00DD73EA"/>
    <w:rsid w:val="00E003D5"/>
    <w:rsid w:val="00E045C5"/>
    <w:rsid w:val="00E105DA"/>
    <w:rsid w:val="00E11E8F"/>
    <w:rsid w:val="00E27D47"/>
    <w:rsid w:val="00E36E8C"/>
    <w:rsid w:val="00E37A23"/>
    <w:rsid w:val="00E43538"/>
    <w:rsid w:val="00E606F7"/>
    <w:rsid w:val="00E644C0"/>
    <w:rsid w:val="00E71005"/>
    <w:rsid w:val="00E7197B"/>
    <w:rsid w:val="00E81F9B"/>
    <w:rsid w:val="00E86F76"/>
    <w:rsid w:val="00E97DEA"/>
    <w:rsid w:val="00EA00B7"/>
    <w:rsid w:val="00EA4297"/>
    <w:rsid w:val="00EA7F1B"/>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625D5"/>
    <w:rsid w:val="001835FB"/>
    <w:rsid w:val="00196ED5"/>
    <w:rsid w:val="001D2EE7"/>
    <w:rsid w:val="001F025A"/>
    <w:rsid w:val="00201723"/>
    <w:rsid w:val="00324866"/>
    <w:rsid w:val="003758B0"/>
    <w:rsid w:val="003C0286"/>
    <w:rsid w:val="004011CD"/>
    <w:rsid w:val="004A7E79"/>
    <w:rsid w:val="004B076A"/>
    <w:rsid w:val="004D21BE"/>
    <w:rsid w:val="00505298"/>
    <w:rsid w:val="005D1F90"/>
    <w:rsid w:val="006563E3"/>
    <w:rsid w:val="0068179E"/>
    <w:rsid w:val="006B06BE"/>
    <w:rsid w:val="00721CF8"/>
    <w:rsid w:val="00750C0C"/>
    <w:rsid w:val="00817EA6"/>
    <w:rsid w:val="008B1C37"/>
    <w:rsid w:val="008C54E8"/>
    <w:rsid w:val="009C6644"/>
    <w:rsid w:val="00A2044E"/>
    <w:rsid w:val="00A72EA9"/>
    <w:rsid w:val="00AB0331"/>
    <w:rsid w:val="00B77FFD"/>
    <w:rsid w:val="00C2178B"/>
    <w:rsid w:val="00D77447"/>
    <w:rsid w:val="00DA54B2"/>
    <w:rsid w:val="00DF08A4"/>
    <w:rsid w:val="00E36E8C"/>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2.xml><?xml version="1.0" encoding="utf-8"?>
<ds:datastoreItem xmlns:ds="http://schemas.openxmlformats.org/officeDocument/2006/customXml" ds:itemID="{628206B9-1A8D-4B8D-8A8D-56FCDC9D3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8344E-5700-4177-ADDA-5E996DBEF124}">
  <ds:schemaRefs>
    <ds:schemaRef ds:uri="a6c0351b-822b-4316-85b8-cafaff84f70b"/>
    <ds:schemaRef ds:uri="ec7a252a-b81a-4ec0-b412-96c8cc337025"/>
    <ds:schemaRef ds:uri="http://purl.org/dc/term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1240</Words>
  <Characters>6822</Characters>
  <Application>Microsoft Office Word</Application>
  <DocSecurity>0</DocSecurity>
  <Lines>56</Lines>
  <Paragraphs>16</Paragraphs>
  <ScaleCrop>false</ScaleCrop>
  <Company>BANCOLDEX</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Luis Alejandro Villamil Ochoa</cp:lastModifiedBy>
  <cp:revision>2</cp:revision>
  <cp:lastPrinted>2025-04-07T19:19:00Z</cp:lastPrinted>
  <dcterms:created xsi:type="dcterms:W3CDTF">2025-10-16T16:37:00Z</dcterms:created>
  <dcterms:modified xsi:type="dcterms:W3CDTF">2025-10-16T16:37:00Z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